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A7" w:rsidRPr="00A66A56" w:rsidRDefault="00970403" w:rsidP="00970403">
      <w:pPr>
        <w:jc w:val="center"/>
        <w:rPr>
          <w:b/>
          <w:i/>
          <w:caps/>
        </w:rPr>
      </w:pPr>
      <w:r w:rsidRPr="00A66A56">
        <w:rPr>
          <w:b/>
          <w:i/>
          <w:caps/>
        </w:rPr>
        <w:t>Алгоритмы и исполнители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91"/>
      </w:tblGrid>
      <w:tr w:rsidR="005808BF" w:rsidRPr="00A66A56" w:rsidTr="005808BF">
        <w:tc>
          <w:tcPr>
            <w:tcW w:w="6091" w:type="dxa"/>
          </w:tcPr>
          <w:p w:rsidR="005808BF" w:rsidRPr="00A66A56" w:rsidRDefault="005808BF" w:rsidP="005808BF">
            <w:pPr>
              <w:spacing w:after="160" w:line="259" w:lineRule="auto"/>
            </w:pPr>
            <w:r w:rsidRPr="00A66A56">
              <w:rPr>
                <w:b/>
                <w:u w:val="single"/>
              </w:rPr>
              <w:t>Алгоритм</w:t>
            </w:r>
            <w:r w:rsidRPr="00A66A56">
              <w:t xml:space="preserve"> – это конечная последовательность шагов в решении задачи, приводящая от исходных данных </w:t>
            </w:r>
            <w:r w:rsidRPr="00A66A56">
              <w:br/>
              <w:t>к требуемому результату.</w:t>
            </w:r>
          </w:p>
          <w:p w:rsidR="00A66A56" w:rsidRPr="00A66A56" w:rsidRDefault="00A66A56" w:rsidP="005808BF">
            <w:pPr>
              <w:spacing w:after="160" w:line="259" w:lineRule="auto"/>
              <w:rPr>
                <w:b/>
                <w:i/>
                <w:caps/>
              </w:rPr>
            </w:pPr>
            <w:r w:rsidRPr="00A66A56">
              <w:rPr>
                <w:b/>
              </w:rPr>
              <w:t>Свойства алгоритмов</w:t>
            </w:r>
            <w:r w:rsidRPr="00A66A56">
              <w:t>: Дискретность, понятность, четкость выполнения, результативность, массовость.</w:t>
            </w:r>
          </w:p>
        </w:tc>
      </w:tr>
      <w:tr w:rsidR="005808BF" w:rsidRPr="00A66A56" w:rsidTr="005808BF">
        <w:tc>
          <w:tcPr>
            <w:tcW w:w="6091" w:type="dxa"/>
          </w:tcPr>
          <w:p w:rsidR="005808BF" w:rsidRPr="00A66A56" w:rsidRDefault="005808BF" w:rsidP="005808BF">
            <w:pPr>
              <w:spacing w:after="160" w:line="259" w:lineRule="auto"/>
              <w:rPr>
                <w:b/>
                <w:i/>
                <w:caps/>
              </w:rPr>
            </w:pPr>
            <w:r w:rsidRPr="00A66A56">
              <w:rPr>
                <w:b/>
                <w:u w:val="single"/>
              </w:rPr>
              <w:t xml:space="preserve">Исполнитель </w:t>
            </w:r>
            <w:r w:rsidRPr="00A66A56">
              <w:t>– человек, группа людей, животное или техническое устройство, способные выполнять определенный набор команд.</w:t>
            </w:r>
          </w:p>
        </w:tc>
      </w:tr>
      <w:tr w:rsidR="005808BF" w:rsidRPr="00A66A56" w:rsidTr="005808BF">
        <w:tc>
          <w:tcPr>
            <w:tcW w:w="6091" w:type="dxa"/>
          </w:tcPr>
          <w:p w:rsidR="005808BF" w:rsidRPr="00A66A56" w:rsidRDefault="005808BF" w:rsidP="005808BF">
            <w:pPr>
              <w:rPr>
                <w:b/>
                <w:i/>
                <w:caps/>
              </w:rPr>
            </w:pPr>
            <w:r w:rsidRPr="00A66A56">
              <w:t xml:space="preserve">Команды, которые может выполнять конкретный исполнитель, образуют </w:t>
            </w:r>
            <w:r w:rsidRPr="00A66A56">
              <w:rPr>
                <w:b/>
                <w:bCs/>
                <w:i/>
                <w:iCs/>
                <w:u w:val="single"/>
              </w:rPr>
              <w:t>систему команд исполнителя</w:t>
            </w:r>
            <w:r w:rsidRPr="00A66A56">
              <w:rPr>
                <w:u w:val="single"/>
              </w:rPr>
              <w:t xml:space="preserve"> </w:t>
            </w:r>
            <w:r w:rsidRPr="00A66A56">
              <w:rPr>
                <w:b/>
                <w:bCs/>
                <w:i/>
                <w:iCs/>
                <w:u w:val="single"/>
              </w:rPr>
              <w:t>(СКИ).</w:t>
            </w:r>
          </w:p>
        </w:tc>
      </w:tr>
      <w:tr w:rsidR="005808BF" w:rsidRPr="00A66A56" w:rsidTr="005808BF">
        <w:tc>
          <w:tcPr>
            <w:tcW w:w="6091" w:type="dxa"/>
          </w:tcPr>
          <w:p w:rsidR="005808BF" w:rsidRPr="00A66A56" w:rsidRDefault="005808BF" w:rsidP="005808BF">
            <w:pPr>
              <w:spacing w:after="160" w:line="259" w:lineRule="auto"/>
              <w:rPr>
                <w:b/>
                <w:i/>
                <w:caps/>
              </w:rPr>
            </w:pPr>
            <w:r w:rsidRPr="00A66A56">
              <w:rPr>
                <w:b/>
                <w:bCs/>
                <w:i/>
                <w:iCs/>
              </w:rPr>
              <w:t>Среда исполнителя -</w:t>
            </w:r>
            <w:r w:rsidRPr="00A66A56">
              <w:rPr>
                <w:b/>
                <w:bCs/>
              </w:rPr>
              <w:t xml:space="preserve"> </w:t>
            </w:r>
            <w:r w:rsidRPr="00A66A56">
              <w:t xml:space="preserve">область, обстановка, условия, </w:t>
            </w:r>
            <w:r w:rsidRPr="00A66A56">
              <w:br/>
              <w:t>в которых действует исполнитель.</w:t>
            </w:r>
          </w:p>
        </w:tc>
      </w:tr>
      <w:tr w:rsidR="005808BF" w:rsidRPr="00A66A56" w:rsidTr="005808BF">
        <w:tc>
          <w:tcPr>
            <w:tcW w:w="6091" w:type="dxa"/>
          </w:tcPr>
          <w:p w:rsidR="005808BF" w:rsidRPr="00A66A56" w:rsidRDefault="005808BF" w:rsidP="005808BF">
            <w:pPr>
              <w:rPr>
                <w:b/>
                <w:i/>
                <w:caps/>
              </w:rPr>
            </w:pPr>
            <w:r w:rsidRPr="00A66A56">
              <w:rPr>
                <w:b/>
                <w:bCs/>
                <w:i/>
                <w:iCs/>
              </w:rPr>
              <w:t xml:space="preserve">Автоматизация </w:t>
            </w:r>
            <w:r w:rsidRPr="00A66A56">
              <w:t>- замена части труда человека работой машины</w:t>
            </w:r>
          </w:p>
        </w:tc>
      </w:tr>
    </w:tbl>
    <w:p w:rsidR="00970403" w:rsidRPr="00A66A56" w:rsidRDefault="00970403" w:rsidP="005808BF">
      <w:pPr>
        <w:spacing w:after="0" w:line="240" w:lineRule="auto"/>
        <w:rPr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126"/>
      </w:tblGrid>
      <w:tr w:rsidR="00970403" w:rsidRPr="00A66A56" w:rsidTr="003544B0">
        <w:tc>
          <w:tcPr>
            <w:tcW w:w="4106" w:type="dxa"/>
            <w:gridSpan w:val="2"/>
          </w:tcPr>
          <w:p w:rsidR="00970403" w:rsidRPr="00A66A56" w:rsidRDefault="00970403" w:rsidP="003544B0">
            <w:pPr>
              <w:jc w:val="center"/>
              <w:rPr>
                <w:b/>
              </w:rPr>
            </w:pPr>
            <w:r w:rsidRPr="00A66A56">
              <w:rPr>
                <w:b/>
              </w:rPr>
              <w:t>ТИПЫ ИСПОЛНИТЕЛЕЙ</w:t>
            </w:r>
          </w:p>
        </w:tc>
      </w:tr>
      <w:tr w:rsidR="00970403" w:rsidRPr="00A66A56" w:rsidTr="003544B0">
        <w:tc>
          <w:tcPr>
            <w:tcW w:w="1980" w:type="dxa"/>
          </w:tcPr>
          <w:p w:rsidR="00970403" w:rsidRPr="00A66A56" w:rsidRDefault="00970403" w:rsidP="003544B0">
            <w:pPr>
              <w:rPr>
                <w:b/>
              </w:rPr>
            </w:pPr>
            <w:r w:rsidRPr="00A66A56">
              <w:rPr>
                <w:b/>
              </w:rPr>
              <w:t>Формальные</w:t>
            </w:r>
          </w:p>
        </w:tc>
        <w:tc>
          <w:tcPr>
            <w:tcW w:w="2126" w:type="dxa"/>
          </w:tcPr>
          <w:p w:rsidR="00970403" w:rsidRPr="00A66A56" w:rsidRDefault="00970403" w:rsidP="003544B0">
            <w:pPr>
              <w:rPr>
                <w:b/>
              </w:rPr>
            </w:pPr>
            <w:r w:rsidRPr="00A66A56">
              <w:rPr>
                <w:b/>
              </w:rPr>
              <w:t>Неформальные</w:t>
            </w:r>
          </w:p>
        </w:tc>
      </w:tr>
      <w:tr w:rsidR="00970403" w:rsidRPr="00A66A56" w:rsidTr="003544B0">
        <w:tc>
          <w:tcPr>
            <w:tcW w:w="1980" w:type="dxa"/>
          </w:tcPr>
          <w:p w:rsidR="00970403" w:rsidRPr="00A66A56" w:rsidRDefault="00970403" w:rsidP="003544B0">
            <w:r w:rsidRPr="00A66A56">
              <w:rPr>
                <w:b/>
                <w:bCs/>
                <w:i/>
                <w:iCs/>
              </w:rPr>
              <w:t>отвечает</w:t>
            </w:r>
            <w:r w:rsidRPr="00A66A56">
              <w:t xml:space="preserve"> </w:t>
            </w:r>
            <w:r w:rsidRPr="00A66A56">
              <w:rPr>
                <w:b/>
                <w:bCs/>
                <w:i/>
                <w:iCs/>
              </w:rPr>
              <w:t>управляющий</w:t>
            </w:r>
            <w:r w:rsidRPr="00A66A56">
              <w:t xml:space="preserve"> им </w:t>
            </w:r>
            <w:r w:rsidRPr="00A66A56">
              <w:rPr>
                <w:b/>
                <w:bCs/>
                <w:i/>
                <w:iCs/>
              </w:rPr>
              <w:t xml:space="preserve">объект </w:t>
            </w:r>
            <w:r w:rsidRPr="00A66A56">
              <w:rPr>
                <w:bCs/>
                <w:iCs/>
              </w:rPr>
              <w:t>(например, техническое устройство)</w:t>
            </w:r>
          </w:p>
        </w:tc>
        <w:tc>
          <w:tcPr>
            <w:tcW w:w="2126" w:type="dxa"/>
          </w:tcPr>
          <w:p w:rsidR="00970403" w:rsidRPr="00A66A56" w:rsidRDefault="00970403" w:rsidP="003544B0">
            <w:r w:rsidRPr="00A66A56">
              <w:rPr>
                <w:b/>
                <w:bCs/>
                <w:i/>
                <w:iCs/>
              </w:rPr>
              <w:t>Сам</w:t>
            </w:r>
            <w:r w:rsidRPr="00A66A56">
              <w:t xml:space="preserve"> </w:t>
            </w:r>
            <w:r w:rsidRPr="00A66A56">
              <w:rPr>
                <w:b/>
                <w:bCs/>
                <w:i/>
                <w:iCs/>
              </w:rPr>
              <w:t>отвечает</w:t>
            </w:r>
            <w:r w:rsidRPr="00A66A56">
              <w:t xml:space="preserve"> за свои действия (например, человек)</w:t>
            </w:r>
          </w:p>
        </w:tc>
      </w:tr>
      <w:tr w:rsidR="003544B0" w:rsidRPr="00A66A56" w:rsidTr="003544B0">
        <w:tc>
          <w:tcPr>
            <w:tcW w:w="1980" w:type="dxa"/>
          </w:tcPr>
          <w:p w:rsidR="003544B0" w:rsidRPr="00A66A56" w:rsidRDefault="003544B0" w:rsidP="003544B0">
            <w:pPr>
              <w:rPr>
                <w:bCs/>
                <w:iCs/>
              </w:rPr>
            </w:pPr>
            <w:r w:rsidRPr="00A66A56">
              <w:rPr>
                <w:bCs/>
                <w:iCs/>
                <w:u w:val="single"/>
              </w:rPr>
              <w:t>всегда</w:t>
            </w:r>
            <w:r w:rsidRPr="00A66A56">
              <w:rPr>
                <w:bCs/>
                <w:iCs/>
              </w:rPr>
              <w:t xml:space="preserve"> одинаково выполняет одну и ту же команду. </w:t>
            </w:r>
          </w:p>
          <w:p w:rsidR="003544B0" w:rsidRPr="00A66A56" w:rsidRDefault="003544B0" w:rsidP="003544B0">
            <w:pPr>
              <w:rPr>
                <w:bCs/>
                <w:iCs/>
              </w:rPr>
            </w:pPr>
          </w:p>
        </w:tc>
        <w:tc>
          <w:tcPr>
            <w:tcW w:w="2126" w:type="dxa"/>
          </w:tcPr>
          <w:p w:rsidR="003544B0" w:rsidRPr="00A66A56" w:rsidRDefault="003544B0" w:rsidP="003544B0">
            <w:pPr>
              <w:rPr>
                <w:bCs/>
                <w:iCs/>
              </w:rPr>
            </w:pPr>
            <w:r w:rsidRPr="00A66A56">
              <w:rPr>
                <w:bCs/>
                <w:iCs/>
                <w:u w:val="single"/>
              </w:rPr>
              <w:t>не всегда</w:t>
            </w:r>
            <w:r w:rsidRPr="00A66A56">
              <w:rPr>
                <w:bCs/>
                <w:iCs/>
              </w:rPr>
              <w:t xml:space="preserve"> может выполнять одни и те же команды совершенно одинаково</w:t>
            </w:r>
          </w:p>
        </w:tc>
      </w:tr>
    </w:tbl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2171"/>
        <w:gridCol w:w="173"/>
        <w:gridCol w:w="2803"/>
        <w:gridCol w:w="235"/>
        <w:gridCol w:w="2750"/>
        <w:gridCol w:w="2636"/>
      </w:tblGrid>
      <w:tr w:rsidR="003544B0" w:rsidRPr="00A66A56" w:rsidTr="00E047BA">
        <w:trPr>
          <w:trHeight w:val="258"/>
        </w:trPr>
        <w:tc>
          <w:tcPr>
            <w:tcW w:w="10768" w:type="dxa"/>
            <w:gridSpan w:val="6"/>
          </w:tcPr>
          <w:p w:rsidR="003544B0" w:rsidRPr="00A66A56" w:rsidRDefault="003544B0" w:rsidP="003544B0">
            <w:pPr>
              <w:jc w:val="center"/>
              <w:rPr>
                <w:b/>
              </w:rPr>
            </w:pPr>
            <w:r w:rsidRPr="00A66A56">
              <w:rPr>
                <w:b/>
              </w:rPr>
              <w:t>ФОРМЫ ЗАПИСИ АЛГОРИТМОВ</w:t>
            </w:r>
          </w:p>
        </w:tc>
      </w:tr>
      <w:tr w:rsidR="005808BF" w:rsidRPr="00A66A56" w:rsidTr="00E047BA">
        <w:trPr>
          <w:trHeight w:val="244"/>
        </w:trPr>
        <w:tc>
          <w:tcPr>
            <w:tcW w:w="2344" w:type="dxa"/>
            <w:gridSpan w:val="2"/>
          </w:tcPr>
          <w:p w:rsidR="003544B0" w:rsidRPr="00A66A56" w:rsidRDefault="003544B0" w:rsidP="00970403">
            <w:pPr>
              <w:rPr>
                <w:b/>
              </w:rPr>
            </w:pPr>
            <w:r w:rsidRPr="00A66A56">
              <w:rPr>
                <w:b/>
              </w:rPr>
              <w:t>Словесная</w:t>
            </w:r>
          </w:p>
        </w:tc>
        <w:tc>
          <w:tcPr>
            <w:tcW w:w="2803" w:type="dxa"/>
          </w:tcPr>
          <w:p w:rsidR="003544B0" w:rsidRPr="00A66A56" w:rsidRDefault="00A66A56" w:rsidP="00970403">
            <w:pPr>
              <w:rPr>
                <w:b/>
              </w:rPr>
            </w:pPr>
            <w:r w:rsidRPr="00A66A56">
              <w:rPr>
                <w:b/>
              </w:rPr>
              <w:t>Алгоритмические языки</w:t>
            </w:r>
          </w:p>
        </w:tc>
        <w:tc>
          <w:tcPr>
            <w:tcW w:w="5621" w:type="dxa"/>
            <w:gridSpan w:val="3"/>
          </w:tcPr>
          <w:p w:rsidR="003544B0" w:rsidRPr="00A66A56" w:rsidRDefault="00A66A56" w:rsidP="00970403">
            <w:pPr>
              <w:rPr>
                <w:b/>
              </w:rPr>
            </w:pPr>
            <w:proofErr w:type="gramStart"/>
            <w:r w:rsidRPr="00A66A56">
              <w:rPr>
                <w:b/>
              </w:rPr>
              <w:t>Графическая ,</w:t>
            </w:r>
            <w:proofErr w:type="gramEnd"/>
            <w:r w:rsidRPr="00A66A56">
              <w:rPr>
                <w:b/>
              </w:rPr>
              <w:t xml:space="preserve"> </w:t>
            </w:r>
            <w:r w:rsidR="003544B0" w:rsidRPr="00A66A56">
              <w:rPr>
                <w:b/>
              </w:rPr>
              <w:t>Блок-схема</w:t>
            </w:r>
          </w:p>
        </w:tc>
      </w:tr>
      <w:tr w:rsidR="005808BF" w:rsidRPr="00A66A56" w:rsidTr="00E047BA">
        <w:trPr>
          <w:trHeight w:val="2227"/>
        </w:trPr>
        <w:tc>
          <w:tcPr>
            <w:tcW w:w="2344" w:type="dxa"/>
            <w:gridSpan w:val="2"/>
          </w:tcPr>
          <w:p w:rsidR="003544B0" w:rsidRPr="00A66A56" w:rsidRDefault="003544B0" w:rsidP="00970403">
            <w:r w:rsidRPr="00A66A56">
              <w:t>последовательность шагов, которые выполняются исполнителем, записывается в форме нумерованного списка.</w:t>
            </w:r>
          </w:p>
        </w:tc>
        <w:tc>
          <w:tcPr>
            <w:tcW w:w="2803" w:type="dxa"/>
          </w:tcPr>
          <w:p w:rsidR="003544B0" w:rsidRPr="00A66A56" w:rsidRDefault="00A66A56" w:rsidP="003544B0">
            <w:r w:rsidRPr="00A66A56">
              <w:t>Языки программирования</w:t>
            </w:r>
          </w:p>
        </w:tc>
        <w:tc>
          <w:tcPr>
            <w:tcW w:w="5621" w:type="dxa"/>
            <w:gridSpan w:val="3"/>
          </w:tcPr>
          <w:p w:rsidR="003544B0" w:rsidRPr="00A66A56" w:rsidRDefault="003544B0" w:rsidP="00970403">
            <w:r w:rsidRPr="00A66A56">
              <w:t xml:space="preserve">Для обозначения шагов алгоритма используются </w:t>
            </w:r>
            <w:r w:rsidR="00A66A56" w:rsidRPr="00A66A56">
              <w:t xml:space="preserve">рисунки и </w:t>
            </w:r>
            <w:r w:rsidRPr="00A66A56">
              <w:t>геометрические фигуры:</w:t>
            </w:r>
          </w:p>
          <w:p w:rsidR="003544B0" w:rsidRPr="00A66A56" w:rsidRDefault="009C7E20" w:rsidP="00970403">
            <w:r w:rsidRPr="00A66A56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45ECD28C" wp14:editId="29562033">
                      <wp:simplePos x="0" y="0"/>
                      <wp:positionH relativeFrom="column">
                        <wp:posOffset>1816372</wp:posOffset>
                      </wp:positionH>
                      <wp:positionV relativeFrom="paragraph">
                        <wp:posOffset>487045</wp:posOffset>
                      </wp:positionV>
                      <wp:extent cx="1371600" cy="271780"/>
                      <wp:effectExtent l="0" t="0" r="19050" b="13970"/>
                      <wp:wrapTight wrapText="bothSides">
                        <wp:wrapPolygon edited="0">
                          <wp:start x="0" y="0"/>
                          <wp:lineTo x="0" y="21196"/>
                          <wp:lineTo x="21600" y="21196"/>
                          <wp:lineTo x="21600" y="0"/>
                          <wp:lineTo x="0" y="0"/>
                        </wp:wrapPolygon>
                      </wp:wrapTight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E20" w:rsidRDefault="009C7E20">
                                  <w:r>
                                    <w:t>Цикл с параметром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5C3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43pt;margin-top:38.35pt;width:108pt;height:21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">
                      <v:textbox>
                        <w:txbxContent>
                          <w:p w:rsidR="009C7E20" w:rsidRDefault="009C7E20">
                            <w:r>
                              <w:t>Цикл с параметром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66A56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81E081C" wp14:editId="632A143A">
                  <wp:simplePos x="0" y="0"/>
                  <wp:positionH relativeFrom="column">
                    <wp:posOffset>-64861</wp:posOffset>
                  </wp:positionH>
                  <wp:positionV relativeFrom="paragraph">
                    <wp:posOffset>50891</wp:posOffset>
                  </wp:positionV>
                  <wp:extent cx="1914525" cy="1104265"/>
                  <wp:effectExtent l="0" t="0" r="9525" b="635"/>
                  <wp:wrapTight wrapText="bothSides">
                    <wp:wrapPolygon edited="0">
                      <wp:start x="0" y="0"/>
                      <wp:lineTo x="0" y="21240"/>
                      <wp:lineTo x="21493" y="21240"/>
                      <wp:lineTo x="2149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6A5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56F126" wp14:editId="026E3738">
                      <wp:simplePos x="0" y="0"/>
                      <wp:positionH relativeFrom="column">
                        <wp:posOffset>1983286</wp:posOffset>
                      </wp:positionH>
                      <wp:positionV relativeFrom="paragraph">
                        <wp:posOffset>116749</wp:posOffset>
                      </wp:positionV>
                      <wp:extent cx="631372" cy="261257"/>
                      <wp:effectExtent l="19050" t="0" r="16510" b="24765"/>
                      <wp:wrapNone/>
                      <wp:docPr id="2" name="Шести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372" cy="261257"/>
                              </a:xfrm>
                              <a:prstGeom prst="hexag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EDD032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2" o:spid="_x0000_s1026" type="#_x0000_t9" style="position:absolute;margin-left:156.15pt;margin-top:9.2pt;width:49.7pt;height:20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" adj="2234" filled="f" strokecolor="#1f4d78 [1604]" strokeweight="1pt"/>
                  </w:pict>
                </mc:Fallback>
              </mc:AlternateContent>
            </w:r>
          </w:p>
        </w:tc>
      </w:tr>
      <w:tr w:rsidR="005808BF" w:rsidRPr="00A66A56" w:rsidTr="00E047BA">
        <w:trPr>
          <w:trHeight w:val="258"/>
        </w:trPr>
        <w:tc>
          <w:tcPr>
            <w:tcW w:w="10768" w:type="dxa"/>
            <w:gridSpan w:val="6"/>
          </w:tcPr>
          <w:p w:rsidR="005808BF" w:rsidRPr="00A66A56" w:rsidRDefault="005808BF" w:rsidP="005808BF">
            <w:r w:rsidRPr="00A66A56">
              <w:t xml:space="preserve">Алгоритм, записанный на языке, понятном исполнителю, называется </w:t>
            </w:r>
            <w:r w:rsidRPr="00A66A56">
              <w:rPr>
                <w:b/>
                <w:bCs/>
                <w:i/>
                <w:iCs/>
              </w:rPr>
              <w:t>программой.</w:t>
            </w:r>
          </w:p>
        </w:tc>
      </w:tr>
      <w:tr w:rsidR="005808BF" w:rsidRPr="00A66A56" w:rsidTr="00E047BA">
        <w:trPr>
          <w:trHeight w:val="244"/>
        </w:trPr>
        <w:tc>
          <w:tcPr>
            <w:tcW w:w="10768" w:type="dxa"/>
            <w:gridSpan w:val="6"/>
          </w:tcPr>
          <w:p w:rsidR="005808BF" w:rsidRPr="00A66A56" w:rsidRDefault="005808BF" w:rsidP="005808BF">
            <w:pPr>
              <w:jc w:val="center"/>
              <w:rPr>
                <w:b/>
              </w:rPr>
            </w:pPr>
            <w:r w:rsidRPr="00A66A56">
              <w:rPr>
                <w:b/>
              </w:rPr>
              <w:t>ТИПЫ АЛГОРИТМОВ</w:t>
            </w:r>
          </w:p>
        </w:tc>
      </w:tr>
      <w:tr w:rsidR="005808BF" w:rsidRPr="00A66A56" w:rsidTr="00E047BA">
        <w:trPr>
          <w:trHeight w:val="258"/>
        </w:trPr>
        <w:tc>
          <w:tcPr>
            <w:tcW w:w="2171" w:type="dxa"/>
          </w:tcPr>
          <w:p w:rsidR="005808BF" w:rsidRPr="00A66A56" w:rsidRDefault="005808BF" w:rsidP="00970403">
            <w:pPr>
              <w:rPr>
                <w:b/>
              </w:rPr>
            </w:pPr>
            <w:r w:rsidRPr="00A66A56">
              <w:rPr>
                <w:b/>
              </w:rPr>
              <w:t>линейный</w:t>
            </w:r>
          </w:p>
        </w:tc>
        <w:tc>
          <w:tcPr>
            <w:tcW w:w="3211" w:type="dxa"/>
            <w:gridSpan w:val="3"/>
          </w:tcPr>
          <w:p w:rsidR="005808BF" w:rsidRPr="00A66A56" w:rsidRDefault="009C7E20" w:rsidP="00970403">
            <w:pPr>
              <w:rPr>
                <w:b/>
              </w:rPr>
            </w:pPr>
            <w:r w:rsidRPr="00A66A56">
              <w:rPr>
                <w:b/>
              </w:rPr>
              <w:t>В</w:t>
            </w:r>
            <w:r w:rsidR="005808BF" w:rsidRPr="00A66A56">
              <w:rPr>
                <w:b/>
              </w:rPr>
              <w:t>етвление</w:t>
            </w:r>
            <w:r w:rsidRPr="00A66A56">
              <w:rPr>
                <w:b/>
              </w:rPr>
              <w:t xml:space="preserve"> (условный оператор)</w:t>
            </w:r>
          </w:p>
        </w:tc>
        <w:tc>
          <w:tcPr>
            <w:tcW w:w="5386" w:type="dxa"/>
            <w:gridSpan w:val="2"/>
          </w:tcPr>
          <w:p w:rsidR="005808BF" w:rsidRPr="00A66A56" w:rsidRDefault="009C7E20" w:rsidP="00970403">
            <w:pPr>
              <w:rPr>
                <w:b/>
              </w:rPr>
            </w:pPr>
            <w:r w:rsidRPr="00A66A56">
              <w:rPr>
                <w:b/>
              </w:rPr>
              <w:t>П</w:t>
            </w:r>
            <w:r w:rsidR="005808BF" w:rsidRPr="00A66A56">
              <w:rPr>
                <w:b/>
              </w:rPr>
              <w:t>овтор</w:t>
            </w:r>
            <w:r w:rsidRPr="00A66A56">
              <w:rPr>
                <w:b/>
              </w:rPr>
              <w:t xml:space="preserve"> (цикл)</w:t>
            </w:r>
          </w:p>
        </w:tc>
      </w:tr>
      <w:tr w:rsidR="009C7E20" w:rsidRPr="00A66A56" w:rsidTr="00E047BA">
        <w:trPr>
          <w:trHeight w:val="952"/>
        </w:trPr>
        <w:tc>
          <w:tcPr>
            <w:tcW w:w="2171" w:type="dxa"/>
            <w:vMerge w:val="restart"/>
          </w:tcPr>
          <w:p w:rsidR="009C7E20" w:rsidRPr="00A66A56" w:rsidRDefault="009C7E20" w:rsidP="00970403">
            <w:r w:rsidRPr="00A66A56">
              <w:rPr>
                <w:b/>
                <w:bCs/>
                <w:i/>
                <w:iCs/>
              </w:rPr>
              <w:t>команды выполняются</w:t>
            </w:r>
            <w:r w:rsidRPr="00A66A56">
              <w:t xml:space="preserve"> </w:t>
            </w:r>
            <w:r w:rsidRPr="00A66A56">
              <w:br/>
              <w:t xml:space="preserve">в порядке их записи, т.е. </w:t>
            </w:r>
            <w:r w:rsidRPr="00A66A56">
              <w:rPr>
                <w:b/>
                <w:bCs/>
                <w:i/>
                <w:iCs/>
              </w:rPr>
              <w:t xml:space="preserve">последовательно </w:t>
            </w:r>
            <w:r w:rsidRPr="00A66A56">
              <w:br/>
              <w:t>друг за другом.</w:t>
            </w:r>
          </w:p>
        </w:tc>
        <w:tc>
          <w:tcPr>
            <w:tcW w:w="3211" w:type="dxa"/>
            <w:gridSpan w:val="3"/>
            <w:vMerge w:val="restart"/>
          </w:tcPr>
          <w:p w:rsidR="009C7E20" w:rsidRPr="00A66A56" w:rsidRDefault="009C7E20" w:rsidP="005808BF">
            <w:r w:rsidRPr="00A66A56">
              <w:t xml:space="preserve">й в зависимости от </w:t>
            </w:r>
            <w:r w:rsidRPr="00A66A56">
              <w:rPr>
                <w:b/>
                <w:bCs/>
                <w:i/>
                <w:iCs/>
              </w:rPr>
              <w:t>выполнения некоторого условия</w:t>
            </w:r>
            <w:r w:rsidRPr="00A66A56">
              <w:t xml:space="preserve"> совершается одна или другая последовательность шагов.</w:t>
            </w:r>
          </w:p>
          <w:p w:rsidR="009C7E20" w:rsidRPr="00A66A56" w:rsidRDefault="009C7E20" w:rsidP="00970403"/>
        </w:tc>
        <w:tc>
          <w:tcPr>
            <w:tcW w:w="5386" w:type="dxa"/>
            <w:gridSpan w:val="2"/>
          </w:tcPr>
          <w:p w:rsidR="009C7E20" w:rsidRPr="00A66A56" w:rsidRDefault="009C7E20" w:rsidP="009C7E20">
            <w:r w:rsidRPr="00A66A56">
              <w:t xml:space="preserve">выполнение одной и той же последовательности команд </w:t>
            </w:r>
            <w:r w:rsidRPr="00A66A56">
              <w:rPr>
                <w:b/>
                <w:bCs/>
                <w:i/>
                <w:iCs/>
              </w:rPr>
              <w:t>повторяется:</w:t>
            </w:r>
          </w:p>
        </w:tc>
      </w:tr>
      <w:tr w:rsidR="003B68DA" w:rsidRPr="00A66A56" w:rsidTr="00E047BA">
        <w:trPr>
          <w:trHeight w:val="416"/>
        </w:trPr>
        <w:tc>
          <w:tcPr>
            <w:tcW w:w="2171" w:type="dxa"/>
            <w:vMerge/>
          </w:tcPr>
          <w:p w:rsidR="003B68DA" w:rsidRPr="00A66A56" w:rsidRDefault="003B68DA" w:rsidP="00970403">
            <w:pPr>
              <w:rPr>
                <w:b/>
                <w:bCs/>
                <w:i/>
                <w:iCs/>
              </w:rPr>
            </w:pPr>
          </w:p>
        </w:tc>
        <w:tc>
          <w:tcPr>
            <w:tcW w:w="3211" w:type="dxa"/>
            <w:gridSpan w:val="3"/>
            <w:vMerge/>
          </w:tcPr>
          <w:p w:rsidR="003B68DA" w:rsidRPr="00A66A56" w:rsidRDefault="003B68DA" w:rsidP="005808BF"/>
        </w:tc>
        <w:tc>
          <w:tcPr>
            <w:tcW w:w="2750" w:type="dxa"/>
          </w:tcPr>
          <w:p w:rsidR="003B68DA" w:rsidRPr="00A66A56" w:rsidRDefault="003B68DA" w:rsidP="009C7E20">
            <w:pPr>
              <w:rPr>
                <w:b/>
                <w:bCs/>
                <w:i/>
                <w:iCs/>
              </w:rPr>
            </w:pPr>
            <w:r w:rsidRPr="00A66A56">
              <w:rPr>
                <w:b/>
                <w:bCs/>
                <w:i/>
                <w:iCs/>
              </w:rPr>
              <w:t>С условием</w:t>
            </w:r>
          </w:p>
          <w:p w:rsidR="003B68DA" w:rsidRPr="00A66A56" w:rsidRDefault="003B68DA" w:rsidP="009C7E20"/>
        </w:tc>
        <w:tc>
          <w:tcPr>
            <w:tcW w:w="2636" w:type="dxa"/>
            <w:vMerge w:val="restart"/>
          </w:tcPr>
          <w:p w:rsidR="003B68DA" w:rsidRPr="00A66A56" w:rsidRDefault="003B68DA" w:rsidP="009C7E20">
            <w:pPr>
              <w:rPr>
                <w:b/>
                <w:i/>
              </w:rPr>
            </w:pPr>
            <w:r w:rsidRPr="00A66A56">
              <w:rPr>
                <w:b/>
                <w:i/>
              </w:rPr>
              <w:t>С параметром (известным числом повторений)</w:t>
            </w:r>
          </w:p>
        </w:tc>
      </w:tr>
      <w:tr w:rsidR="003B68DA" w:rsidRPr="00A66A56" w:rsidTr="00E047BA">
        <w:trPr>
          <w:trHeight w:val="459"/>
        </w:trPr>
        <w:tc>
          <w:tcPr>
            <w:tcW w:w="2171" w:type="dxa"/>
            <w:vMerge/>
          </w:tcPr>
          <w:p w:rsidR="003B68DA" w:rsidRPr="00A66A56" w:rsidRDefault="003B68DA" w:rsidP="00970403">
            <w:pPr>
              <w:rPr>
                <w:b/>
                <w:bCs/>
                <w:i/>
                <w:iCs/>
              </w:rPr>
            </w:pPr>
          </w:p>
        </w:tc>
        <w:tc>
          <w:tcPr>
            <w:tcW w:w="3211" w:type="dxa"/>
            <w:gridSpan w:val="3"/>
            <w:vMerge/>
          </w:tcPr>
          <w:p w:rsidR="003B68DA" w:rsidRPr="00A66A56" w:rsidRDefault="003B68DA" w:rsidP="005808BF"/>
        </w:tc>
        <w:tc>
          <w:tcPr>
            <w:tcW w:w="2750" w:type="dxa"/>
            <w:vMerge w:val="restart"/>
          </w:tcPr>
          <w:p w:rsidR="003B68DA" w:rsidRPr="00A66A56" w:rsidRDefault="003B68DA" w:rsidP="003B68DA">
            <w:pPr>
              <w:rPr>
                <w:b/>
                <w:bCs/>
                <w:i/>
                <w:iCs/>
              </w:rPr>
            </w:pPr>
            <w:r w:rsidRPr="00A66A56">
              <w:rPr>
                <w:b/>
                <w:bCs/>
                <w:i/>
                <w:iCs/>
              </w:rPr>
              <w:t xml:space="preserve"> </w:t>
            </w:r>
            <w:bookmarkStart w:id="0" w:name="_GoBack"/>
            <w:bookmarkEnd w:id="0"/>
            <w:r w:rsidRPr="00A66A56">
              <w:rPr>
                <w:b/>
                <w:bCs/>
                <w:i/>
                <w:iCs/>
              </w:rPr>
              <w:t>пока выполняется</w:t>
            </w:r>
            <w:r w:rsidRPr="00A66A56">
              <w:t xml:space="preserve"> некоторое заранее установленное </w:t>
            </w:r>
            <w:r w:rsidRPr="00A66A56">
              <w:rPr>
                <w:b/>
                <w:bCs/>
                <w:i/>
                <w:iCs/>
              </w:rPr>
              <w:t>условие.</w:t>
            </w:r>
          </w:p>
        </w:tc>
        <w:tc>
          <w:tcPr>
            <w:tcW w:w="2636" w:type="dxa"/>
            <w:vMerge/>
          </w:tcPr>
          <w:p w:rsidR="003B68DA" w:rsidRPr="00A66A56" w:rsidRDefault="003B68DA" w:rsidP="009C7E20">
            <w:pPr>
              <w:rPr>
                <w:b/>
                <w:i/>
              </w:rPr>
            </w:pPr>
          </w:p>
        </w:tc>
      </w:tr>
      <w:tr w:rsidR="009C7E20" w:rsidRPr="00A66A56" w:rsidTr="00E047BA">
        <w:trPr>
          <w:trHeight w:val="780"/>
        </w:trPr>
        <w:tc>
          <w:tcPr>
            <w:tcW w:w="2171" w:type="dxa"/>
            <w:vMerge/>
          </w:tcPr>
          <w:p w:rsidR="009C7E20" w:rsidRPr="00A66A56" w:rsidRDefault="009C7E20" w:rsidP="00970403">
            <w:pPr>
              <w:rPr>
                <w:b/>
                <w:bCs/>
                <w:i/>
                <w:iCs/>
              </w:rPr>
            </w:pPr>
          </w:p>
        </w:tc>
        <w:tc>
          <w:tcPr>
            <w:tcW w:w="3211" w:type="dxa"/>
            <w:gridSpan w:val="3"/>
            <w:vMerge/>
          </w:tcPr>
          <w:p w:rsidR="009C7E20" w:rsidRPr="00A66A56" w:rsidRDefault="009C7E20" w:rsidP="005808BF"/>
        </w:tc>
        <w:tc>
          <w:tcPr>
            <w:tcW w:w="2750" w:type="dxa"/>
            <w:vMerge/>
          </w:tcPr>
          <w:p w:rsidR="009C7E20" w:rsidRPr="00A66A56" w:rsidRDefault="009C7E20" w:rsidP="009C7E20">
            <w:pPr>
              <w:rPr>
                <w:b/>
                <w:bCs/>
                <w:i/>
                <w:iCs/>
              </w:rPr>
            </w:pPr>
          </w:p>
        </w:tc>
        <w:tc>
          <w:tcPr>
            <w:tcW w:w="2636" w:type="dxa"/>
          </w:tcPr>
          <w:p w:rsidR="009C7E20" w:rsidRPr="00A66A56" w:rsidRDefault="009C7E20" w:rsidP="009C7E20">
            <w:pPr>
              <w:rPr>
                <w:b/>
                <w:i/>
              </w:rPr>
            </w:pPr>
            <w:r w:rsidRPr="00A66A56">
              <w:rPr>
                <w:b/>
                <w:i/>
              </w:rPr>
              <w:t>К раз, от начального значения до конечного</w:t>
            </w:r>
          </w:p>
        </w:tc>
      </w:tr>
      <w:tr w:rsidR="009C7E20" w:rsidRPr="00A66A56" w:rsidTr="00E047BA">
        <w:trPr>
          <w:trHeight w:val="2284"/>
        </w:trPr>
        <w:tc>
          <w:tcPr>
            <w:tcW w:w="2171" w:type="dxa"/>
          </w:tcPr>
          <w:p w:rsidR="009C7E20" w:rsidRPr="00A66A56" w:rsidRDefault="009C7E20" w:rsidP="00970403">
            <w:pPr>
              <w:rPr>
                <w:b/>
                <w:bCs/>
                <w:i/>
                <w:iCs/>
              </w:rPr>
            </w:pPr>
            <w:r w:rsidRPr="00A66A56">
              <w:rPr>
                <w:noProof/>
                <w:lang w:eastAsia="ru-RU"/>
              </w:rPr>
              <w:drawing>
                <wp:inline distT="0" distB="0" distL="0" distR="0" wp14:anchorId="3A63E0E7" wp14:editId="24B7CB52">
                  <wp:extent cx="866775" cy="1474514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97" cy="147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gridSpan w:val="3"/>
          </w:tcPr>
          <w:p w:rsidR="009C7E20" w:rsidRPr="00A66A56" w:rsidRDefault="009C7E20" w:rsidP="005808BF">
            <w:r w:rsidRPr="00A66A56">
              <w:rPr>
                <w:noProof/>
                <w:lang w:eastAsia="ru-RU"/>
              </w:rPr>
              <w:drawing>
                <wp:inline distT="0" distB="0" distL="0" distR="0" wp14:anchorId="39FFD49E" wp14:editId="268C8459">
                  <wp:extent cx="1762125" cy="151691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746" cy="152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</w:tcPr>
          <w:p w:rsidR="009C7E20" w:rsidRPr="00A66A56" w:rsidRDefault="009C7E20" w:rsidP="00970403">
            <w:r w:rsidRPr="00A66A56">
              <w:rPr>
                <w:noProof/>
                <w:lang w:eastAsia="ru-RU"/>
              </w:rPr>
              <w:drawing>
                <wp:inline distT="0" distB="0" distL="0" distR="0" wp14:anchorId="77BE00BA" wp14:editId="4F2EDAD4">
                  <wp:extent cx="1392090" cy="1289662"/>
                  <wp:effectExtent l="0" t="0" r="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204" cy="1302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9C7E20" w:rsidRPr="00A66A56" w:rsidRDefault="00A66A56" w:rsidP="00970403">
            <w:r w:rsidRPr="00A66A5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8DC936" wp14:editId="016D006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1324610</wp:posOffset>
                      </wp:positionV>
                      <wp:extent cx="728980" cy="0"/>
                      <wp:effectExtent l="0" t="0" r="1397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8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E48A12" id="Прямая соединительная линия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04.3pt" to="63.4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66A5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B606FA" wp14:editId="5B367332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285115</wp:posOffset>
                      </wp:positionV>
                      <wp:extent cx="293370" cy="0"/>
                      <wp:effectExtent l="0" t="76200" r="11430" b="952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D3E5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85.9pt;margin-top:22.45pt;width:23.1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F181E" w:rsidRPr="00A66A56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2EE2A51" wp14:editId="15DA478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123825</wp:posOffset>
                      </wp:positionV>
                      <wp:extent cx="1049020" cy="1228725"/>
                      <wp:effectExtent l="0" t="0" r="36830" b="47625"/>
                      <wp:wrapNone/>
                      <wp:docPr id="15" name="Группа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9020" cy="1228725"/>
                                <a:chOff x="0" y="0"/>
                                <a:chExt cx="1191986" cy="1347107"/>
                              </a:xfrm>
                            </wpg:grpSpPr>
                            <wps:wsp>
                              <wps:cNvPr id="3" name="Шестиугольник 3"/>
                              <wps:cNvSpPr/>
                              <wps:spPr>
                                <a:xfrm>
                                  <a:off x="400050" y="0"/>
                                  <a:ext cx="786130" cy="371475"/>
                                </a:xfrm>
                                <a:prstGeom prst="hexag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F181E" w:rsidRPr="00BF181E" w:rsidRDefault="00BF181E" w:rsidP="00BF181E"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 xml:space="preserve">N 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419100" y="666750"/>
                                  <a:ext cx="772886" cy="3048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F181E" w:rsidRDefault="00BF181E" w:rsidP="00BF181E">
                                    <w:pPr>
                                      <w:jc w:val="center"/>
                                    </w:pPr>
                                    <w:r>
                                      <w:t>действие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Прямая со стрелкой 7"/>
                              <wps:cNvCnPr/>
                              <wps:spPr>
                                <a:xfrm>
                                  <a:off x="762000" y="1009650"/>
                                  <a:ext cx="10795" cy="33745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Прямая со стрелкой 8"/>
                              <wps:cNvCnPr/>
                              <wps:spPr>
                                <a:xfrm>
                                  <a:off x="752475" y="323850"/>
                                  <a:ext cx="10886" cy="40277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Прямая соединительная линия 11"/>
                              <wps:cNvCnPr/>
                              <wps:spPr>
                                <a:xfrm flipH="1" flipV="1">
                                  <a:off x="0" y="161925"/>
                                  <a:ext cx="21771" cy="116477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Прямая со стрелкой 12"/>
                              <wps:cNvCnPr/>
                              <wps:spPr>
                                <a:xfrm>
                                  <a:off x="28575" y="171450"/>
                                  <a:ext cx="424724" cy="2177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Прямая со стрелкой 14"/>
                              <wps:cNvCnPr/>
                              <wps:spPr>
                                <a:xfrm>
                                  <a:off x="600075" y="76200"/>
                                  <a:ext cx="257175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7E9A07" id="Группа 15" o:spid="_x0000_s1027" style="position:absolute;margin-left:6pt;margin-top:9.75pt;width:82.6pt;height:96.75pt;z-index:251672576;mso-width-relative:margin;mso-height-relative:margin" coordsize="11919,1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">
                      <v:shape id="Шестиугольник 3" o:spid="_x0000_s1028" type="#_x0000_t9" style="position:absolute;left:4000;width:7861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3DtcQA&#10;AADaAAAADwAAAGRycy9kb3ducmV2LnhtbESPQYvCMBSE78L+h/AEL6LpKu6u1SgiKIKIrHrZ26N5&#10;ttXmpTRRq7/eCMIeh5n5hhlPa1OIK1Uut6zgsxuBIE6szjlVcNgvOj8gnEfWWFgmBXdyMJ18NMYY&#10;a3vjX7rufCoChF2MCjLvy1hKl2Rk0HVtSRy8o60M+iCrVOoKbwFuCtmLoi9pMOewkGFJ84yS8+5i&#10;FAxPs+Vgjdv5ZtPeLx7ff8cz8lapVrOejUB4qv1/+N1eaQV9eF0JN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dw7XEAAAA2gAAAA8AAAAAAAAAAAAAAAAAmAIAAGRycy9k&#10;b3ducmV2LnhtbFBLBQYAAAAABAAEAPUAAACJAwAAAAA=&#10;" adj="2552" fillcolor="white [3201]" strokecolor="#70ad47 [3209]" strokeweight="1pt">
                        <v:textbox>
                          <w:txbxContent>
                            <w:p w:rsidR="00BF181E" w:rsidRPr="00BF181E" w:rsidRDefault="00BF181E" w:rsidP="00BF181E">
                              <w:proofErr w:type="gramStart"/>
                              <w:r>
                                <w:rPr>
                                  <w:lang w:val="en-US"/>
                                </w:rPr>
                                <w:t xml:space="preserve">N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v:textbox>
                      </v:shape>
                      <v:rect id="Прямоугольник 5" o:spid="_x0000_s1029" style="position:absolute;left:4191;top:6667;width:772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96cIA&#10;AADaAAAADwAAAGRycy9kb3ducmV2LnhtbESPT4vCMBTE78J+h/AEb5q6ouxWo7iKf47aXfX6aJ5t&#10;2ealNFHrtzeC4HGYmd8wk1ljSnGl2hWWFfR7EQji1OqCMwV/v6vuFwjnkTWWlknBnRzMph+tCcba&#10;3nhP18RnIkDYxagg976KpXRpTgZdz1bEwTvb2qAPss6krvEW4KaUn1E0kgYLDgs5VrTIKf1PLkbB&#10;JV3/nLJqvluuBryRtv9tDketVKfdzMcgPDX+HX61t1rBEJ5Xw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6n3pwgAAANoAAAAPAAAAAAAAAAAAAAAAAJgCAABkcnMvZG93&#10;bnJldi54bWxQSwUGAAAAAAQABAD1AAAAhwMAAAAA&#10;" fillcolor="white [3201]" strokecolor="#70ad47 [3209]" strokeweight="1pt">
                        <v:textbox>
                          <w:txbxContent>
                            <w:p w:rsidR="00BF181E" w:rsidRDefault="00BF181E" w:rsidP="00BF181E">
                              <w:pPr>
                                <w:jc w:val="center"/>
                              </w:pPr>
                              <w:r>
                                <w:t>действие</w:t>
                              </w:r>
                            </w:p>
                          </w:txbxContent>
                        </v:textbox>
                      </v:rect>
                      <v:shape id="Прямая со стрелкой 7" o:spid="_x0000_s1030" type="#_x0000_t32" style="position:absolute;left:7620;top:10096;width:107;height:3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E0tMIAAADaAAAADwAAAGRycy9kb3ducmV2LnhtbESPT2vCQBDF74V+h2UKXkQ3irU2dZVS&#10;EHtttOJxyE6zwexsyE41fnu3UPD4eH9+vOW69406UxfrwAYm4wwUcRlszZWB/W4zWoCKgmyxCUwG&#10;rhRhvXp8WGJuw4W/6FxIpdIIxxwNOJE21zqWjjzGcWiJk/cTOo+SZFdp2+EljftGT7Nsrj3WnAgO&#10;W/pwVJ6KX5+4tJ8Oi+fh6+y0xe/jwcl1NhFjBk/9+xsooV7u4f/2pzXwAn9X0g3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E0tMIAAADaAAAADwAAAAAAAAAAAAAA&#10;AAChAgAAZHJzL2Rvd25yZXYueG1sUEsFBgAAAAAEAAQA+QAAAJADAAAAAA==&#10;" strokecolor="#5b9bd5 [3204]" strokeweight=".5pt">
                        <v:stroke endarrow="block" joinstyle="miter"/>
                      </v:shape>
                      <v:shape id="Прямая со стрелкой 8" o:spid="_x0000_s1031" type="#_x0000_t32" style="position:absolute;left:7524;top:3238;width:109;height:40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6gxr8AAADaAAAADwAAAGRycy9kb3ducmV2LnhtbERPTUvDQBC9C/0Pywheit20VNHYbSmC&#10;6LVpFY9DdsyGZmdDdmzTf+8chB4f73u1GWNnTjTkNrGD+awAQ1wn33Lj4LB/u38CkwXZY5eYHFwo&#10;w2Y9uVlh6dOZd3SqpDEawrlEB0GkL63NdaCIeZZ6YuV+0hBRFA6N9QOeNTx2dlEUjzZiy9oQsKfX&#10;QPWx+o3aS4fFtHqYPi+P7/j5/RXkspyLc3e34/YFjNAoV/G/+8M70K16RW+AXf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d6gxr8AAADaAAAADwAAAAAAAAAAAAAAAACh&#10;AgAAZHJzL2Rvd25yZXYueG1sUEsFBgAAAAAEAAQA+QAAAI0DAAAAAA==&#10;" strokecolor="#5b9bd5 [3204]" strokeweight=".5pt">
                        <v:stroke endarrow="block" joinstyle="miter"/>
                      </v:shape>
                      <v:line id="Прямая соединительная линия 11" o:spid="_x0000_s1032" style="position:absolute;flip:x y;visibility:visible;mso-wrap-style:square" from="0,1619" to="217,1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AO08IAAADbAAAADwAAAGRycy9kb3ducmV2LnhtbERPS2vCQBC+C/6HZYRepO6mYAipqxRB&#10;0EMPPnofstMkNDsbd1eT9td3CwVv8/E9Z7UZbSfu5EPrWEO2UCCIK2darjVczrvnAkSIyAY7x6Th&#10;mwJs1tPJCkvjBj7S/RRrkUI4lKihibEvpQxVQxbDwvXEift03mJM0NfSeBxSuO3ki1K5tNhyamiw&#10;p21D1dfpZjUc6GfZzj+y96JWg9sV16vPVa7102x8ewURaYwP8b97b9L8DP5+S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AO08IAAADbAAAADwAAAAAAAAAAAAAA&#10;AAChAgAAZHJzL2Rvd25yZXYueG1sUEsFBgAAAAAEAAQA+QAAAJADAAAAAA==&#10;" strokecolor="#5b9bd5 [3204]" strokeweight=".5pt">
                        <v:stroke joinstyle="miter"/>
                      </v:line>
                      <v:shape id="Прямая со стрелкой 12" o:spid="_x0000_s1033" type="#_x0000_t32" style="position:absolute;left:285;top:1714;width:4247;height:2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Hnx8MAAADbAAAADwAAAGRycy9kb3ducmV2LnhtbESPQWvCQBCF74X+h2UKvYhuDLZodJVS&#10;KO3V1BaPQ3bMBrOzITvV+O+7guBthvfmfW9Wm8G36kR9bAIbmE4yUMRVsA3XBnbfH+M5qCjIFtvA&#10;ZOBCETbrx4cVFjaceUunUmqVQjgWaMCJdIXWsXLkMU5CR5y0Q+g9Slr7WtsezynctzrPslftseFE&#10;cNjRu6PqWP75xKVdPipfRovZ8RN/9r9OLrOpGPP8NLwtQQkNcjffrr9sqp/D9Zc0gF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h58fDAAAA2wAAAA8AAAAAAAAAAAAA&#10;AAAAoQIAAGRycy9kb3ducmV2LnhtbFBLBQYAAAAABAAEAPkAAACRAwAAAAA=&#10;" strokecolor="#5b9bd5 [3204]" strokeweight=".5pt">
                        <v:stroke endarrow="block" joinstyle="miter"/>
                      </v:shape>
                      <v:shape id="Прямая со стрелкой 14" o:spid="_x0000_s1034" type="#_x0000_t32" style="position:absolute;left:6000;top:762;width:2572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TaKMMAAADbAAAADwAAAGRycy9kb3ducmV2LnhtbESPQWvCQBCF74X+h2UKXkQ3SlpsdBUR&#10;ir02VelxyI7ZYHY2ZKca/323UOhthvfmfW9Wm8G36kp9bAIbmE0zUMRVsA3XBg6fb5MFqCjIFtvA&#10;ZOBOETbrx4cVFjbc+IOupdQqhXAs0IAT6QqtY+XIY5yGjjhp59B7lLT2tbY93lK4b/U8y160x4YT&#10;wWFHO0fVpfz2iUuH+bh8Hr/mlz0ev05O7vlMjBk9DdslKKFB/s1/1+821c/h95c0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E2ijDAAAA2wAAAA8AAAAAAAAAAAAA&#10;AAAAoQIAAGRycy9kb3ducmV2LnhtbFBLBQYAAAAABAAEAPkAAACRAwAAAAA=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</w:tr>
      <w:tr w:rsidR="00BF181E" w:rsidRPr="00A66A56" w:rsidTr="00E047BA">
        <w:trPr>
          <w:trHeight w:val="1278"/>
        </w:trPr>
        <w:tc>
          <w:tcPr>
            <w:tcW w:w="2171" w:type="dxa"/>
          </w:tcPr>
          <w:p w:rsidR="00BF181E" w:rsidRPr="00A66A56" w:rsidRDefault="00BF181E" w:rsidP="00BF181E">
            <w:pPr>
              <w:rPr>
                <w:noProof/>
                <w:lang w:eastAsia="ru-RU"/>
              </w:rPr>
            </w:pPr>
            <w:r w:rsidRPr="00A66A56">
              <w:rPr>
                <w:noProof/>
                <w:lang w:eastAsia="ru-RU"/>
              </w:rPr>
              <w:t>Утром встаю</w:t>
            </w:r>
          </w:p>
          <w:p w:rsidR="00BF181E" w:rsidRPr="00A66A56" w:rsidRDefault="00BF181E" w:rsidP="00BF181E">
            <w:pPr>
              <w:rPr>
                <w:noProof/>
                <w:lang w:eastAsia="ru-RU"/>
              </w:rPr>
            </w:pPr>
            <w:r w:rsidRPr="00A66A56">
              <w:rPr>
                <w:noProof/>
                <w:lang w:eastAsia="ru-RU"/>
              </w:rPr>
              <w:t>Одеваюсь</w:t>
            </w:r>
          </w:p>
          <w:p w:rsidR="00BF181E" w:rsidRPr="00A66A56" w:rsidRDefault="00BF181E" w:rsidP="00BF181E">
            <w:pPr>
              <w:rPr>
                <w:noProof/>
                <w:lang w:eastAsia="ru-RU"/>
              </w:rPr>
            </w:pPr>
            <w:r w:rsidRPr="00A66A56">
              <w:rPr>
                <w:noProof/>
                <w:lang w:eastAsia="ru-RU"/>
              </w:rPr>
              <w:t>Кушаю</w:t>
            </w:r>
          </w:p>
          <w:p w:rsidR="00BF181E" w:rsidRPr="00A66A56" w:rsidRDefault="00BF181E" w:rsidP="00BF181E">
            <w:pPr>
              <w:rPr>
                <w:noProof/>
                <w:lang w:eastAsia="ru-RU"/>
              </w:rPr>
            </w:pPr>
            <w:r w:rsidRPr="00A66A56">
              <w:rPr>
                <w:noProof/>
                <w:lang w:eastAsia="ru-RU"/>
              </w:rPr>
              <w:t>Иду в школу</w:t>
            </w:r>
          </w:p>
          <w:p w:rsidR="00BF181E" w:rsidRPr="00A66A56" w:rsidRDefault="00BF181E" w:rsidP="00BF181E">
            <w:pPr>
              <w:rPr>
                <w:noProof/>
                <w:lang w:eastAsia="ru-RU"/>
              </w:rPr>
            </w:pPr>
            <w:r w:rsidRPr="00A66A56">
              <w:rPr>
                <w:noProof/>
                <w:lang w:eastAsia="ru-RU"/>
              </w:rPr>
              <w:t>…</w:t>
            </w:r>
          </w:p>
        </w:tc>
        <w:tc>
          <w:tcPr>
            <w:tcW w:w="3211" w:type="dxa"/>
            <w:gridSpan w:val="3"/>
          </w:tcPr>
          <w:p w:rsidR="00BF181E" w:rsidRPr="00A66A56" w:rsidRDefault="00BF181E" w:rsidP="00BF181E">
            <w:pPr>
              <w:rPr>
                <w:b/>
                <w:bCs/>
                <w:noProof/>
                <w:lang w:eastAsia="ru-RU"/>
              </w:rPr>
            </w:pPr>
            <w:r w:rsidRPr="00A66A56">
              <w:rPr>
                <w:b/>
                <w:bCs/>
                <w:noProof/>
                <w:lang w:eastAsia="ru-RU"/>
              </w:rPr>
              <w:t>ПРИМЕР:</w:t>
            </w:r>
          </w:p>
          <w:p w:rsidR="00BF181E" w:rsidRPr="00A66A56" w:rsidRDefault="00BF181E" w:rsidP="00BF181E">
            <w:pPr>
              <w:rPr>
                <w:noProof/>
                <w:lang w:eastAsia="ru-RU"/>
              </w:rPr>
            </w:pPr>
            <w:r w:rsidRPr="00A66A56">
              <w:rPr>
                <w:b/>
                <w:bCs/>
                <w:noProof/>
                <w:lang w:eastAsia="ru-RU"/>
              </w:rPr>
              <w:t>ЕСЛИ</w:t>
            </w:r>
            <w:r w:rsidRPr="00A66A56">
              <w:rPr>
                <w:noProof/>
                <w:lang w:eastAsia="ru-RU"/>
              </w:rPr>
              <w:t xml:space="preserve"> </w:t>
            </w:r>
            <w:r w:rsidRPr="00A66A56">
              <w:rPr>
                <w:i/>
                <w:iCs/>
                <w:noProof/>
                <w:lang w:eastAsia="ru-RU"/>
              </w:rPr>
              <w:t>у меня хорошее самочувствие</w:t>
            </w:r>
            <w:r w:rsidRPr="00A66A56">
              <w:rPr>
                <w:noProof/>
                <w:lang w:eastAsia="ru-RU"/>
              </w:rPr>
              <w:t xml:space="preserve">, </w:t>
            </w:r>
          </w:p>
          <w:p w:rsidR="00BF181E" w:rsidRPr="00A66A56" w:rsidRDefault="00BF181E" w:rsidP="00BF181E">
            <w:pPr>
              <w:rPr>
                <w:noProof/>
                <w:lang w:eastAsia="ru-RU"/>
              </w:rPr>
            </w:pPr>
            <w:r w:rsidRPr="00A66A56">
              <w:rPr>
                <w:b/>
                <w:bCs/>
                <w:noProof/>
                <w:lang w:eastAsia="ru-RU"/>
              </w:rPr>
              <w:t>ТО</w:t>
            </w:r>
            <w:r w:rsidRPr="00A66A56">
              <w:rPr>
                <w:noProof/>
                <w:lang w:eastAsia="ru-RU"/>
              </w:rPr>
              <w:t xml:space="preserve"> </w:t>
            </w:r>
            <w:r w:rsidRPr="00A66A56">
              <w:rPr>
                <w:i/>
                <w:iCs/>
                <w:noProof/>
                <w:lang w:eastAsia="ru-RU"/>
              </w:rPr>
              <w:t>иду в школу</w:t>
            </w:r>
            <w:r w:rsidRPr="00A66A56">
              <w:rPr>
                <w:noProof/>
                <w:lang w:eastAsia="ru-RU"/>
              </w:rPr>
              <w:t xml:space="preserve">, </w:t>
            </w:r>
          </w:p>
          <w:p w:rsidR="00BF181E" w:rsidRPr="00A66A56" w:rsidRDefault="00BF181E" w:rsidP="00BF181E">
            <w:pPr>
              <w:rPr>
                <w:noProof/>
                <w:lang w:eastAsia="ru-RU"/>
              </w:rPr>
            </w:pPr>
            <w:r w:rsidRPr="00A66A56">
              <w:rPr>
                <w:b/>
                <w:bCs/>
                <w:noProof/>
                <w:lang w:eastAsia="ru-RU"/>
              </w:rPr>
              <w:t>ИНАЧЕ</w:t>
            </w:r>
            <w:r w:rsidRPr="00A66A56">
              <w:rPr>
                <w:noProof/>
                <w:lang w:eastAsia="ru-RU"/>
              </w:rPr>
              <w:t xml:space="preserve"> </w:t>
            </w:r>
            <w:r w:rsidRPr="00A66A56">
              <w:rPr>
                <w:i/>
                <w:iCs/>
                <w:noProof/>
                <w:lang w:eastAsia="ru-RU"/>
              </w:rPr>
              <w:t>валяюсь на диване</w:t>
            </w:r>
          </w:p>
        </w:tc>
        <w:tc>
          <w:tcPr>
            <w:tcW w:w="2750" w:type="dxa"/>
          </w:tcPr>
          <w:p w:rsidR="00BF181E" w:rsidRPr="00A66A56" w:rsidRDefault="00BF181E" w:rsidP="00BF181E">
            <w:r w:rsidRPr="00A66A56">
              <w:t>ПРИМЕР:</w:t>
            </w:r>
          </w:p>
          <w:p w:rsidR="00BF181E" w:rsidRPr="00A66A56" w:rsidRDefault="00BF181E" w:rsidP="00BF181E">
            <w:r w:rsidRPr="00A66A56">
              <w:rPr>
                <w:b/>
              </w:rPr>
              <w:t>ПОКА</w:t>
            </w:r>
            <w:r w:rsidRPr="00A66A56">
              <w:t xml:space="preserve"> не наступит суббота или воскресенье, я иду в школу</w:t>
            </w:r>
          </w:p>
        </w:tc>
        <w:tc>
          <w:tcPr>
            <w:tcW w:w="2636" w:type="dxa"/>
          </w:tcPr>
          <w:p w:rsidR="00BF181E" w:rsidRPr="00A66A56" w:rsidRDefault="00BF181E" w:rsidP="00BF181E">
            <w:r w:rsidRPr="00A66A56">
              <w:t>ПРИМЕР:</w:t>
            </w:r>
          </w:p>
          <w:p w:rsidR="00BF181E" w:rsidRPr="00A66A56" w:rsidRDefault="00A66A56" w:rsidP="00A66A56">
            <w:r w:rsidRPr="00A66A56">
              <w:t>5 ра</w:t>
            </w:r>
            <w:r w:rsidR="00E047BA">
              <w:t>з в неделю, с понедельника по</w:t>
            </w:r>
            <w:r w:rsidRPr="00A66A56">
              <w:t xml:space="preserve"> пятницу ходим в школу</w:t>
            </w:r>
          </w:p>
        </w:tc>
      </w:tr>
    </w:tbl>
    <w:p w:rsidR="00970403" w:rsidRPr="00A66A56" w:rsidRDefault="00970403" w:rsidP="00970403"/>
    <w:sectPr w:rsidR="00970403" w:rsidRPr="00A66A56" w:rsidSect="00A66A56">
      <w:pgSz w:w="11906" w:h="16838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03"/>
    <w:rsid w:val="003544B0"/>
    <w:rsid w:val="003B68DA"/>
    <w:rsid w:val="004F2A37"/>
    <w:rsid w:val="005808BF"/>
    <w:rsid w:val="00624801"/>
    <w:rsid w:val="00970403"/>
    <w:rsid w:val="009C7E20"/>
    <w:rsid w:val="00A66A56"/>
    <w:rsid w:val="00BD7DAD"/>
    <w:rsid w:val="00BF181E"/>
    <w:rsid w:val="00C81FA7"/>
    <w:rsid w:val="00E0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BF9CB-143A-4033-9E4F-F9C43E76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Ильясова</dc:creator>
  <cp:keywords/>
  <dc:description/>
  <cp:lastModifiedBy>Земфира Ильясова</cp:lastModifiedBy>
  <cp:revision>3</cp:revision>
  <cp:lastPrinted>2015-04-20T13:33:00Z</cp:lastPrinted>
  <dcterms:created xsi:type="dcterms:W3CDTF">2015-08-20T13:11:00Z</dcterms:created>
  <dcterms:modified xsi:type="dcterms:W3CDTF">2015-08-20T13:11:00Z</dcterms:modified>
</cp:coreProperties>
</file>